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8A41B9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s </w:t>
            </w:r>
            <w:r w:rsidR="00E437C0">
              <w:rPr>
                <w:rFonts w:ascii="Arial" w:hAnsi="Arial" w:cs="Arial"/>
                <w:b/>
                <w:caps/>
                <w:sz w:val="36"/>
                <w:szCs w:val="36"/>
              </w:rPr>
              <w:t>t o c z e k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  <w:r w:rsidR="001A6C9C">
              <w:rPr>
                <w:rFonts w:ascii="Arial" w:hAnsi="Arial" w:cs="Arial"/>
                <w:caps/>
                <w:sz w:val="32"/>
                <w:szCs w:val="32"/>
              </w:rPr>
              <w:t xml:space="preserve"> z zabudową gospodarczą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26451" cy="4685765"/>
                  <wp:effectExtent l="19050" t="0" r="2999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6451" cy="4685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437C0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stoczek </w:t>
            </w:r>
            <w:r w:rsidR="001B5C65">
              <w:rPr>
                <w:rFonts w:ascii="Arial" w:hAnsi="Arial" w:cs="Arial"/>
                <w:caps/>
                <w:sz w:val="32"/>
                <w:szCs w:val="32"/>
              </w:rPr>
              <w:t>16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8FEF3F3-E2C1-431F-8CF1-38D865FEE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2014-11-21T13:46:00Z</dcterms:created>
  <dcterms:modified xsi:type="dcterms:W3CDTF">2014-11-21T13:46:00Z</dcterms:modified>
</cp:coreProperties>
</file>